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5E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Times New Roman" w:hAnsi="Times New Roman" w:eastAsia="方正大标宋简体" w:cs="方正大标宋简体"/>
          <w:sz w:val="44"/>
          <w:szCs w:val="44"/>
        </w:rPr>
      </w:pPr>
      <w:r>
        <w:rPr>
          <w:rFonts w:hint="eastAsia" w:ascii="Times New Roman" w:hAnsi="Times New Roman" w:eastAsia="方正大标宋简体" w:cs="方正大标宋简体"/>
          <w:sz w:val="44"/>
          <w:szCs w:val="44"/>
        </w:rPr>
        <w:t>智慧教育学院（计算机科学与技术学院）加班餐管理规定</w:t>
      </w:r>
    </w:p>
    <w:p w14:paraId="4AA6D13B">
      <w:pPr>
        <w:ind w:firstLine="640" w:firstLineChars="20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为进一步规范学院</w:t>
      </w:r>
      <w:r>
        <w:rPr>
          <w:rFonts w:ascii="Times New Roman" w:hAnsi="Times New Roman" w:eastAsia="仿宋" w:cs="Times New Roman"/>
          <w:szCs w:val="32"/>
        </w:rPr>
        <w:t>加班餐</w:t>
      </w:r>
      <w:r>
        <w:rPr>
          <w:rFonts w:hint="eastAsia" w:ascii="Times New Roman" w:hAnsi="Times New Roman" w:eastAsia="仿宋" w:cs="Times New Roman"/>
          <w:szCs w:val="32"/>
        </w:rPr>
        <w:t>管理，厉行勤俭节约，根据《江苏师范大学全面推进开源节流 着力提升办学质效实施意见》等文件精神，结合学院实际，特制定本规定。</w:t>
      </w:r>
    </w:p>
    <w:p w14:paraId="3C2BD23C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本规定所指的加班餐，主要包括以下情况：</w:t>
      </w:r>
    </w:p>
    <w:p w14:paraId="1AEE59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" w:cs="Times New Roman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Cs w:val="32"/>
        </w:rPr>
        <w:t>涉及评审、答辩、阅卷、监考、面试等工作内容，确因工作要求需封闭、持续开展工作且无法离岗用餐或不能在用餐时间自行用餐的情况</w:t>
      </w:r>
      <w:r>
        <w:rPr>
          <w:rFonts w:hint="eastAsia" w:ascii="Times New Roman" w:hAnsi="Times New Roman" w:eastAsia="仿宋" w:cs="Times New Roman"/>
          <w:szCs w:val="32"/>
          <w:lang w:eastAsia="zh-CN"/>
        </w:rPr>
        <w:t>。</w:t>
      </w:r>
      <w:bookmarkStart w:id="0" w:name="_GoBack"/>
      <w:bookmarkEnd w:id="0"/>
    </w:p>
    <w:p w14:paraId="5F20E4B7">
      <w:pPr>
        <w:ind w:firstLine="640" w:firstLineChars="200"/>
        <w:rPr>
          <w:rFonts w:hint="eastAsia"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二、有下列情况，不得安排工作餐：</w:t>
      </w:r>
    </w:p>
    <w:p w14:paraId="62536860">
      <w:pPr>
        <w:ind w:firstLine="640" w:firstLineChars="20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1</w:t>
      </w:r>
      <w:r>
        <w:rPr>
          <w:rFonts w:ascii="Times New Roman" w:hAnsi="Times New Roman" w:eastAsia="仿宋" w:cs="Times New Roman"/>
          <w:szCs w:val="32"/>
        </w:rPr>
        <w:t>.</w:t>
      </w:r>
      <w:r>
        <w:rPr>
          <w:rFonts w:hint="eastAsia" w:ascii="Times New Roman" w:hAnsi="Times New Roman" w:eastAsia="仿宋" w:cs="Times New Roman"/>
          <w:szCs w:val="32"/>
        </w:rPr>
        <w:t>工作时长为半天的，上午1</w:t>
      </w:r>
      <w:r>
        <w:rPr>
          <w:rFonts w:ascii="Times New Roman" w:hAnsi="Times New Roman" w:eastAsia="仿宋" w:cs="Times New Roman"/>
          <w:szCs w:val="32"/>
        </w:rPr>
        <w:t>2</w:t>
      </w:r>
      <w:r>
        <w:rPr>
          <w:rFonts w:hint="eastAsia" w:ascii="Times New Roman" w:hAnsi="Times New Roman" w:eastAsia="仿宋" w:cs="Times New Roman"/>
          <w:szCs w:val="32"/>
        </w:rPr>
        <w:t>:3</w:t>
      </w:r>
      <w:r>
        <w:rPr>
          <w:rFonts w:ascii="Times New Roman" w:hAnsi="Times New Roman" w:eastAsia="仿宋" w:cs="Times New Roman"/>
          <w:szCs w:val="32"/>
        </w:rPr>
        <w:t>0</w:t>
      </w:r>
      <w:r>
        <w:rPr>
          <w:rFonts w:hint="eastAsia" w:ascii="Times New Roman" w:hAnsi="Times New Roman" w:eastAsia="仿宋" w:cs="Times New Roman"/>
          <w:szCs w:val="32"/>
        </w:rPr>
        <w:t>前，下午</w:t>
      </w:r>
      <w:r>
        <w:rPr>
          <w:rFonts w:ascii="Times New Roman" w:hAnsi="Times New Roman" w:eastAsia="仿宋" w:cs="Times New Roman"/>
          <w:szCs w:val="32"/>
        </w:rPr>
        <w:t>6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:</w:t>
      </w:r>
      <w:r>
        <w:rPr>
          <w:rFonts w:hint="eastAsia" w:ascii="Times New Roman" w:hAnsi="Times New Roman" w:eastAsia="仿宋" w:cs="Times New Roman"/>
          <w:szCs w:val="32"/>
        </w:rPr>
        <w:t>3</w:t>
      </w:r>
      <w:r>
        <w:rPr>
          <w:rFonts w:ascii="Times New Roman" w:hAnsi="Times New Roman" w:eastAsia="仿宋" w:cs="Times New Roman"/>
          <w:szCs w:val="32"/>
        </w:rPr>
        <w:t>0</w:t>
      </w:r>
      <w:r>
        <w:rPr>
          <w:rFonts w:hint="eastAsia" w:ascii="Times New Roman" w:hAnsi="Times New Roman" w:eastAsia="仿宋" w:cs="Times New Roman"/>
          <w:szCs w:val="32"/>
        </w:rPr>
        <w:t>前；</w:t>
      </w:r>
    </w:p>
    <w:p w14:paraId="7CBC14A7">
      <w:pPr>
        <w:ind w:firstLine="640" w:firstLineChars="200"/>
        <w:rPr>
          <w:rFonts w:hint="eastAsia" w:ascii="Times New Roman" w:hAnsi="Times New Roman" w:eastAsia="仿宋" w:cs="Times New Roman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Cs w:val="32"/>
        </w:rPr>
        <w:t>2</w:t>
      </w:r>
      <w:r>
        <w:rPr>
          <w:rFonts w:ascii="Times New Roman" w:hAnsi="Times New Roman" w:eastAsia="仿宋" w:cs="Times New Roman"/>
          <w:szCs w:val="32"/>
        </w:rPr>
        <w:t>.</w:t>
      </w:r>
      <w:r>
        <w:rPr>
          <w:rFonts w:hint="eastAsia" w:ascii="Times New Roman" w:hAnsi="Times New Roman" w:eastAsia="仿宋" w:cs="Times New Roman"/>
          <w:szCs w:val="32"/>
        </w:rPr>
        <w:t>工作时长为一天的，中午正常休息</w:t>
      </w:r>
      <w:r>
        <w:rPr>
          <w:rFonts w:hint="eastAsia" w:ascii="Times New Roman" w:hAnsi="Times New Roman" w:eastAsia="仿宋" w:cs="Times New Roman"/>
          <w:szCs w:val="32"/>
          <w:lang w:eastAsia="zh-CN"/>
        </w:rPr>
        <w:t>。</w:t>
      </w:r>
    </w:p>
    <w:p w14:paraId="6F96CE4B">
      <w:pPr>
        <w:ind w:firstLine="640" w:firstLineChars="200"/>
        <w:rPr>
          <w:rFonts w:hint="eastAsia" w:ascii="Times New Roman" w:hAnsi="Times New Roman" w:eastAsia="仿宋" w:cs="Times New Roman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Cs w:val="32"/>
        </w:rPr>
        <w:t>三、</w:t>
      </w:r>
      <w:r>
        <w:rPr>
          <w:rFonts w:ascii="Times New Roman" w:hAnsi="Times New Roman" w:eastAsia="仿宋" w:cs="Times New Roman"/>
          <w:szCs w:val="32"/>
        </w:rPr>
        <w:t>加班餐</w:t>
      </w:r>
      <w:r>
        <w:rPr>
          <w:rFonts w:hint="eastAsia" w:ascii="Times New Roman" w:hAnsi="Times New Roman" w:eastAsia="仿宋" w:cs="Times New Roman"/>
          <w:szCs w:val="32"/>
        </w:rPr>
        <w:t>标准原则上每人每餐2</w:t>
      </w:r>
      <w:r>
        <w:rPr>
          <w:rFonts w:ascii="Times New Roman" w:hAnsi="Times New Roman" w:eastAsia="仿宋" w:cs="Times New Roman"/>
          <w:szCs w:val="32"/>
        </w:rPr>
        <w:t>5</w:t>
      </w:r>
      <w:r>
        <w:rPr>
          <w:rFonts w:hint="eastAsia" w:ascii="Times New Roman" w:hAnsi="Times New Roman" w:eastAsia="仿宋" w:cs="Times New Roman"/>
          <w:szCs w:val="32"/>
        </w:rPr>
        <w:t>元，最高每人每餐不超过3</w:t>
      </w:r>
      <w:r>
        <w:rPr>
          <w:rFonts w:ascii="Times New Roman" w:hAnsi="Times New Roman" w:eastAsia="仿宋" w:cs="Times New Roman"/>
          <w:szCs w:val="32"/>
        </w:rPr>
        <w:t>0</w:t>
      </w:r>
      <w:r>
        <w:rPr>
          <w:rFonts w:hint="eastAsia" w:ascii="Times New Roman" w:hAnsi="Times New Roman" w:eastAsia="仿宋" w:cs="Times New Roman"/>
          <w:szCs w:val="32"/>
        </w:rPr>
        <w:t>元，优先安排在校内餐厅</w:t>
      </w:r>
      <w:r>
        <w:rPr>
          <w:rFonts w:hint="eastAsia" w:ascii="Times New Roman" w:hAnsi="Times New Roman" w:eastAsia="仿宋" w:cs="Times New Roman"/>
          <w:szCs w:val="32"/>
          <w:lang w:eastAsia="zh-CN"/>
        </w:rPr>
        <w:t>。</w:t>
      </w:r>
    </w:p>
    <w:p w14:paraId="3AEF48FD">
      <w:pPr>
        <w:ind w:firstLine="640" w:firstLineChars="200"/>
        <w:rPr>
          <w:rFonts w:hint="eastAsia"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四、</w:t>
      </w:r>
      <w:r>
        <w:rPr>
          <w:rFonts w:ascii="Times New Roman" w:hAnsi="Times New Roman" w:eastAsia="仿宋" w:cs="Times New Roman"/>
          <w:szCs w:val="32"/>
        </w:rPr>
        <w:t>加班餐</w:t>
      </w:r>
      <w:r>
        <w:rPr>
          <w:rFonts w:hint="eastAsia" w:ascii="Times New Roman" w:hAnsi="Times New Roman" w:eastAsia="仿宋" w:cs="Times New Roman"/>
          <w:szCs w:val="32"/>
        </w:rPr>
        <w:t>须提前申请并填写《江苏师范大学工作餐审批表》，由分管领导审批同意后方可安排。</w:t>
      </w:r>
    </w:p>
    <w:p w14:paraId="6EB16804">
      <w:pPr>
        <w:ind w:firstLine="640" w:firstLineChars="200"/>
        <w:rPr>
          <w:rFonts w:hint="eastAsia"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本规定自颁布之日起实施，由院党政联席会议负责解释。</w:t>
      </w:r>
    </w:p>
    <w:p w14:paraId="043F3BD6">
      <w:pPr>
        <w:autoSpaceDE w:val="0"/>
        <w:autoSpaceDN w:val="0"/>
        <w:adjustRightInd w:val="0"/>
        <w:jc w:val="right"/>
        <w:rPr>
          <w:rFonts w:ascii="Times New Roman" w:hAnsi="Times New Roman" w:eastAsia="仿宋" w:cs="Times New Roman"/>
          <w:szCs w:val="32"/>
        </w:rPr>
      </w:pPr>
    </w:p>
    <w:p w14:paraId="21F6458A">
      <w:pPr>
        <w:autoSpaceDE w:val="0"/>
        <w:autoSpaceDN w:val="0"/>
        <w:adjustRightInd w:val="0"/>
        <w:jc w:val="right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智慧教育学院（计算机科学与技术学院）</w:t>
      </w:r>
    </w:p>
    <w:p w14:paraId="763C9158">
      <w:pPr>
        <w:autoSpaceDE w:val="0"/>
        <w:autoSpaceDN w:val="0"/>
        <w:adjustRightInd w:val="0"/>
        <w:ind w:left="1280" w:leftChars="400" w:firstLine="2880" w:firstLineChars="900"/>
        <w:jc w:val="left"/>
        <w:rPr>
          <w:rFonts w:hint="eastAsia"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szCs w:val="32"/>
        </w:rPr>
        <w:t>2025</w:t>
      </w:r>
      <w:r>
        <w:rPr>
          <w:rFonts w:hint="eastAsia" w:ascii="Times New Roman" w:hAnsi="Times New Roman" w:eastAsia="仿宋" w:cs="Times New Roman"/>
          <w:szCs w:val="32"/>
        </w:rPr>
        <w:t>年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Cs w:val="32"/>
        </w:rPr>
        <w:t>月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12</w:t>
      </w:r>
      <w:r>
        <w:rPr>
          <w:rFonts w:hint="eastAsia" w:ascii="Times New Roman" w:hAnsi="Times New Roman" w:eastAsia="仿宋" w:cs="Times New Roman"/>
          <w:szCs w:val="32"/>
        </w:rPr>
        <w:t>日</w:t>
      </w:r>
    </w:p>
    <w:p w14:paraId="27964067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A39F5"/>
    <w:multiLevelType w:val="singleLevel"/>
    <w:tmpl w:val="E07A39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D2BB5"/>
    <w:rsid w:val="653672F0"/>
    <w:rsid w:val="68D00402"/>
    <w:rsid w:val="7A80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华文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375</Characters>
  <Lines>0</Lines>
  <Paragraphs>0</Paragraphs>
  <TotalTime>0</TotalTime>
  <ScaleCrop>false</ScaleCrop>
  <LinksUpToDate>false</LinksUpToDate>
  <CharactersWithSpaces>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2025-06-25T01:32:00Z</dcterms:created>
  <dc:creator>Administrator</dc:creator>
  <cp:lastModifiedBy>nnnsecurity</cp:lastModifiedBy>
  <dcterms:modified xsi:type="dcterms:W3CDTF">2025-06-25T08:32:07Z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eyJoZGlkIjoiYzA0ZDUwMDZlZWQ4MDNlN2M0NzQ1NWY0MTYxYTNlYWMiLCJ1c2VySWQiOiI1OTc2MDUwNDcifQ==</vt:lpwstr>
  </property>
  <property fmtid="{D5CDD505-2E9C-101B-9397-08002B2CF9AE}" pid="4" name="ICV">
    <vt:lpwstr>16C279EFDFA7432594C37FD9E419B2CB_12</vt:lpwstr>
  </property>
</Properties>
</file>